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950" w:rsidRDefault="00527950" w:rsidP="00527950">
      <w:pPr>
        <w:jc w:val="center"/>
        <w:rPr>
          <w:b/>
          <w:sz w:val="26"/>
          <w:szCs w:val="26"/>
        </w:rPr>
      </w:pPr>
      <w:r w:rsidRPr="00527950">
        <w:rPr>
          <w:b/>
          <w:sz w:val="26"/>
          <w:szCs w:val="26"/>
        </w:rPr>
        <w:t xml:space="preserve">Приобретения </w:t>
      </w:r>
      <w:r>
        <w:rPr>
          <w:b/>
          <w:sz w:val="26"/>
          <w:szCs w:val="26"/>
        </w:rPr>
        <w:t xml:space="preserve">МБДОУ № 47 «Рябинушка» </w:t>
      </w:r>
    </w:p>
    <w:p w:rsidR="00527950" w:rsidRPr="00527950" w:rsidRDefault="00527950" w:rsidP="00527950">
      <w:pPr>
        <w:jc w:val="center"/>
        <w:rPr>
          <w:b/>
          <w:sz w:val="26"/>
          <w:szCs w:val="26"/>
        </w:rPr>
      </w:pPr>
      <w:r w:rsidRPr="00527950">
        <w:rPr>
          <w:b/>
          <w:sz w:val="26"/>
          <w:szCs w:val="26"/>
        </w:rPr>
        <w:t>за счет учебных расходов в 2022 году</w:t>
      </w:r>
    </w:p>
    <w:p w:rsidR="00527950" w:rsidRDefault="00527950" w:rsidP="00527950">
      <w:pPr>
        <w:jc w:val="center"/>
        <w:rPr>
          <w:sz w:val="26"/>
          <w:szCs w:val="26"/>
        </w:rPr>
      </w:pPr>
    </w:p>
    <w:tbl>
      <w:tblPr>
        <w:tblStyle w:val="a3"/>
        <w:tblW w:w="9757" w:type="dxa"/>
        <w:tblLayout w:type="fixed"/>
        <w:tblLook w:val="04A0"/>
      </w:tblPr>
      <w:tblGrid>
        <w:gridCol w:w="561"/>
        <w:gridCol w:w="2666"/>
        <w:gridCol w:w="1559"/>
        <w:gridCol w:w="1559"/>
        <w:gridCol w:w="1446"/>
        <w:gridCol w:w="1966"/>
      </w:tblGrid>
      <w:tr w:rsidR="00527950" w:rsidTr="002C707B">
        <w:tc>
          <w:tcPr>
            <w:tcW w:w="561" w:type="dxa"/>
          </w:tcPr>
          <w:p w:rsidR="00527950" w:rsidRPr="00FE4AD4" w:rsidRDefault="00527950" w:rsidP="002C707B">
            <w:pPr>
              <w:widowControl w:val="0"/>
              <w:spacing w:line="360" w:lineRule="auto"/>
              <w:contextualSpacing/>
              <w:jc w:val="center"/>
              <w:rPr>
                <w:b/>
              </w:rPr>
            </w:pPr>
            <w:r w:rsidRPr="00FE4AD4">
              <w:rPr>
                <w:b/>
              </w:rPr>
              <w:t xml:space="preserve">№ </w:t>
            </w:r>
            <w:proofErr w:type="spellStart"/>
            <w:proofErr w:type="gramStart"/>
            <w:r w:rsidRPr="00FE4AD4">
              <w:rPr>
                <w:b/>
              </w:rPr>
              <w:t>п</w:t>
            </w:r>
            <w:proofErr w:type="spellEnd"/>
            <w:proofErr w:type="gramEnd"/>
            <w:r w:rsidRPr="00FE4AD4">
              <w:rPr>
                <w:b/>
              </w:rPr>
              <w:t>/</w:t>
            </w:r>
            <w:proofErr w:type="spellStart"/>
            <w:r w:rsidRPr="00FE4AD4">
              <w:rPr>
                <w:b/>
              </w:rPr>
              <w:t>п</w:t>
            </w:r>
            <w:proofErr w:type="spellEnd"/>
          </w:p>
        </w:tc>
        <w:tc>
          <w:tcPr>
            <w:tcW w:w="2666" w:type="dxa"/>
          </w:tcPr>
          <w:p w:rsidR="00527950" w:rsidRPr="00FE4AD4" w:rsidRDefault="00527950" w:rsidP="002C707B">
            <w:pPr>
              <w:widowControl w:val="0"/>
              <w:spacing w:line="360" w:lineRule="auto"/>
              <w:contextualSpacing/>
              <w:jc w:val="center"/>
              <w:rPr>
                <w:b/>
              </w:rPr>
            </w:pPr>
            <w:r w:rsidRPr="00FE4AD4">
              <w:rPr>
                <w:b/>
              </w:rPr>
              <w:t>Наименование направления расходов</w:t>
            </w:r>
          </w:p>
        </w:tc>
        <w:tc>
          <w:tcPr>
            <w:tcW w:w="1559" w:type="dxa"/>
          </w:tcPr>
          <w:p w:rsidR="00527950" w:rsidRPr="00FE4AD4" w:rsidRDefault="00527950" w:rsidP="002C707B">
            <w:pPr>
              <w:widowControl w:val="0"/>
              <w:spacing w:line="36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Стоимость за единицу (руб.)</w:t>
            </w:r>
          </w:p>
        </w:tc>
        <w:tc>
          <w:tcPr>
            <w:tcW w:w="1559" w:type="dxa"/>
          </w:tcPr>
          <w:p w:rsidR="00527950" w:rsidRPr="00FE4AD4" w:rsidRDefault="00527950" w:rsidP="002C707B">
            <w:pPr>
              <w:widowControl w:val="0"/>
              <w:spacing w:line="36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Количество единиц (шт.)</w:t>
            </w:r>
          </w:p>
        </w:tc>
        <w:tc>
          <w:tcPr>
            <w:tcW w:w="1446" w:type="dxa"/>
          </w:tcPr>
          <w:p w:rsidR="00527950" w:rsidRPr="00FE4AD4" w:rsidRDefault="00527950" w:rsidP="002C707B">
            <w:pPr>
              <w:widowControl w:val="0"/>
              <w:spacing w:line="36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Общая сумма (руб.) </w:t>
            </w:r>
          </w:p>
        </w:tc>
        <w:tc>
          <w:tcPr>
            <w:tcW w:w="1966" w:type="dxa"/>
          </w:tcPr>
          <w:p w:rsidR="00527950" w:rsidRDefault="00527950" w:rsidP="002C707B">
            <w:pPr>
              <w:widowControl w:val="0"/>
              <w:spacing w:line="36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Месторасположение</w:t>
            </w:r>
          </w:p>
        </w:tc>
      </w:tr>
      <w:tr w:rsidR="002C707B" w:rsidTr="002C707B">
        <w:tc>
          <w:tcPr>
            <w:tcW w:w="561" w:type="dxa"/>
          </w:tcPr>
          <w:p w:rsidR="002C707B" w:rsidRPr="00FE4AD4" w:rsidRDefault="002C707B" w:rsidP="002C707B">
            <w:pPr>
              <w:widowControl w:val="0"/>
              <w:spacing w:line="360" w:lineRule="auto"/>
              <w:contextualSpacing/>
              <w:jc w:val="center"/>
            </w:pPr>
            <w:r>
              <w:t>1</w:t>
            </w:r>
          </w:p>
        </w:tc>
        <w:tc>
          <w:tcPr>
            <w:tcW w:w="2666" w:type="dxa"/>
          </w:tcPr>
          <w:p w:rsidR="002C707B" w:rsidRPr="002C707B" w:rsidRDefault="002C707B" w:rsidP="002C707B">
            <w:pPr>
              <w:widowControl w:val="0"/>
              <w:spacing w:line="360" w:lineRule="auto"/>
              <w:contextualSpacing/>
            </w:pPr>
            <w:r w:rsidRPr="002C707B">
              <w:t>Бумага для рисования</w:t>
            </w:r>
          </w:p>
        </w:tc>
        <w:tc>
          <w:tcPr>
            <w:tcW w:w="1559" w:type="dxa"/>
          </w:tcPr>
          <w:p w:rsidR="002C707B" w:rsidRPr="002C707B" w:rsidRDefault="002C707B" w:rsidP="002C707B">
            <w:pPr>
              <w:widowControl w:val="0"/>
              <w:spacing w:line="360" w:lineRule="auto"/>
              <w:contextualSpacing/>
              <w:jc w:val="center"/>
            </w:pPr>
            <w:r>
              <w:t>619-00</w:t>
            </w:r>
          </w:p>
        </w:tc>
        <w:tc>
          <w:tcPr>
            <w:tcW w:w="1559" w:type="dxa"/>
          </w:tcPr>
          <w:p w:rsidR="002C707B" w:rsidRPr="002C707B" w:rsidRDefault="002C707B" w:rsidP="002C707B">
            <w:pPr>
              <w:widowControl w:val="0"/>
              <w:spacing w:line="360" w:lineRule="auto"/>
              <w:contextualSpacing/>
              <w:jc w:val="center"/>
            </w:pPr>
            <w:r>
              <w:t>10</w:t>
            </w:r>
          </w:p>
        </w:tc>
        <w:tc>
          <w:tcPr>
            <w:tcW w:w="1446" w:type="dxa"/>
          </w:tcPr>
          <w:p w:rsidR="002C707B" w:rsidRPr="002C707B" w:rsidRDefault="002C707B" w:rsidP="002C707B">
            <w:pPr>
              <w:widowControl w:val="0"/>
              <w:spacing w:line="360" w:lineRule="auto"/>
              <w:contextualSpacing/>
              <w:jc w:val="center"/>
            </w:pPr>
            <w:r>
              <w:t>6 190-00</w:t>
            </w:r>
          </w:p>
        </w:tc>
        <w:tc>
          <w:tcPr>
            <w:tcW w:w="1966" w:type="dxa"/>
          </w:tcPr>
          <w:p w:rsidR="002C707B" w:rsidRPr="002C707B" w:rsidRDefault="002C707B" w:rsidP="002C707B">
            <w:pPr>
              <w:widowControl w:val="0"/>
              <w:spacing w:line="360" w:lineRule="auto"/>
              <w:contextualSpacing/>
            </w:pPr>
            <w:r>
              <w:rPr>
                <w:lang w:val="en-US"/>
              </w:rPr>
              <w:t>I</w:t>
            </w:r>
            <w:r>
              <w:t>-</w:t>
            </w:r>
            <w:proofErr w:type="spellStart"/>
            <w:r>
              <w:t>ая</w:t>
            </w:r>
            <w:proofErr w:type="spellEnd"/>
            <w:r>
              <w:t xml:space="preserve"> младшая группа,</w:t>
            </w:r>
          </w:p>
          <w:p w:rsidR="002C707B" w:rsidRDefault="002C707B" w:rsidP="002C707B">
            <w:pPr>
              <w:widowControl w:val="0"/>
              <w:spacing w:line="360" w:lineRule="auto"/>
              <w:contextualSpacing/>
            </w:pPr>
            <w:r>
              <w:rPr>
                <w:lang w:val="en-US"/>
              </w:rPr>
              <w:t>II</w:t>
            </w:r>
            <w:r>
              <w:t>-</w:t>
            </w:r>
            <w:proofErr w:type="spellStart"/>
            <w:r>
              <w:t>ая</w:t>
            </w:r>
            <w:proofErr w:type="spellEnd"/>
            <w:r>
              <w:t xml:space="preserve"> </w:t>
            </w:r>
            <w:proofErr w:type="spellStart"/>
            <w:r>
              <w:t>младшая-средняя</w:t>
            </w:r>
            <w:proofErr w:type="spellEnd"/>
            <w:r>
              <w:t xml:space="preserve"> группа,</w:t>
            </w:r>
          </w:p>
          <w:p w:rsidR="002C707B" w:rsidRDefault="002C707B" w:rsidP="002C707B">
            <w:pPr>
              <w:widowControl w:val="0"/>
              <w:spacing w:line="360" w:lineRule="auto"/>
              <w:contextualSpacing/>
            </w:pPr>
            <w:r>
              <w:t>старшая группа,</w:t>
            </w:r>
          </w:p>
          <w:p w:rsidR="002C707B" w:rsidRPr="002C707B" w:rsidRDefault="002C707B" w:rsidP="002C707B">
            <w:pPr>
              <w:widowControl w:val="0"/>
              <w:spacing w:line="360" w:lineRule="auto"/>
              <w:contextualSpacing/>
            </w:pPr>
            <w:proofErr w:type="spellStart"/>
            <w:r>
              <w:t>поготовительная</w:t>
            </w:r>
            <w:proofErr w:type="spellEnd"/>
            <w:r>
              <w:t xml:space="preserve"> группа</w:t>
            </w:r>
          </w:p>
        </w:tc>
      </w:tr>
      <w:tr w:rsidR="002C707B" w:rsidRPr="00FE4AD4" w:rsidTr="002C707B">
        <w:tc>
          <w:tcPr>
            <w:tcW w:w="561" w:type="dxa"/>
          </w:tcPr>
          <w:p w:rsidR="002C707B" w:rsidRPr="00FE4AD4" w:rsidRDefault="002C707B" w:rsidP="002C707B">
            <w:pPr>
              <w:widowControl w:val="0"/>
              <w:spacing w:line="360" w:lineRule="auto"/>
              <w:contextualSpacing/>
              <w:jc w:val="center"/>
            </w:pPr>
            <w:r>
              <w:t>2</w:t>
            </w:r>
          </w:p>
        </w:tc>
        <w:tc>
          <w:tcPr>
            <w:tcW w:w="2666" w:type="dxa"/>
          </w:tcPr>
          <w:p w:rsidR="002C707B" w:rsidRPr="00EA7055" w:rsidRDefault="002C707B" w:rsidP="002C707B">
            <w:pPr>
              <w:widowControl w:val="0"/>
              <w:spacing w:line="360" w:lineRule="auto"/>
              <w:contextualSpacing/>
              <w:jc w:val="both"/>
            </w:pPr>
            <w:r>
              <w:t>Принтер/сканер</w:t>
            </w:r>
          </w:p>
        </w:tc>
        <w:tc>
          <w:tcPr>
            <w:tcW w:w="1559" w:type="dxa"/>
          </w:tcPr>
          <w:p w:rsidR="002C707B" w:rsidRPr="00EA7055" w:rsidRDefault="002C707B" w:rsidP="002C707B">
            <w:pPr>
              <w:widowControl w:val="0"/>
              <w:spacing w:line="360" w:lineRule="auto"/>
              <w:contextualSpacing/>
              <w:jc w:val="center"/>
            </w:pPr>
            <w:r>
              <w:t>14 499-00</w:t>
            </w:r>
          </w:p>
        </w:tc>
        <w:tc>
          <w:tcPr>
            <w:tcW w:w="1559" w:type="dxa"/>
          </w:tcPr>
          <w:p w:rsidR="002C707B" w:rsidRPr="00EA7055" w:rsidRDefault="002C707B" w:rsidP="002C707B">
            <w:pPr>
              <w:widowControl w:val="0"/>
              <w:spacing w:line="360" w:lineRule="auto"/>
              <w:contextualSpacing/>
              <w:jc w:val="center"/>
            </w:pPr>
            <w:r>
              <w:t>1</w:t>
            </w:r>
          </w:p>
        </w:tc>
        <w:tc>
          <w:tcPr>
            <w:tcW w:w="1446" w:type="dxa"/>
          </w:tcPr>
          <w:p w:rsidR="002C707B" w:rsidRPr="00EA7055" w:rsidRDefault="002C707B" w:rsidP="002C707B">
            <w:pPr>
              <w:widowControl w:val="0"/>
              <w:spacing w:line="360" w:lineRule="auto"/>
              <w:contextualSpacing/>
              <w:jc w:val="center"/>
            </w:pPr>
            <w:r>
              <w:t>14 499-00</w:t>
            </w:r>
          </w:p>
        </w:tc>
        <w:tc>
          <w:tcPr>
            <w:tcW w:w="1966" w:type="dxa"/>
          </w:tcPr>
          <w:p w:rsidR="002C707B" w:rsidRDefault="002C707B" w:rsidP="002C707B">
            <w:pPr>
              <w:widowControl w:val="0"/>
              <w:spacing w:line="360" w:lineRule="auto"/>
              <w:contextualSpacing/>
            </w:pPr>
            <w:r>
              <w:t xml:space="preserve">Методический кабинет </w:t>
            </w:r>
          </w:p>
          <w:p w:rsidR="002C707B" w:rsidRPr="00EA7055" w:rsidRDefault="002C707B" w:rsidP="002C707B">
            <w:pPr>
              <w:widowControl w:val="0"/>
              <w:spacing w:line="360" w:lineRule="auto"/>
              <w:contextualSpacing/>
            </w:pPr>
          </w:p>
        </w:tc>
      </w:tr>
      <w:tr w:rsidR="002C707B" w:rsidRPr="00FE4AD4" w:rsidTr="002C707B">
        <w:tc>
          <w:tcPr>
            <w:tcW w:w="561" w:type="dxa"/>
          </w:tcPr>
          <w:p w:rsidR="002C707B" w:rsidRPr="00FE4AD4" w:rsidRDefault="002C707B" w:rsidP="002C707B">
            <w:pPr>
              <w:widowControl w:val="0"/>
              <w:spacing w:line="360" w:lineRule="auto"/>
              <w:contextualSpacing/>
              <w:jc w:val="center"/>
            </w:pPr>
            <w:r>
              <w:t>3</w:t>
            </w:r>
          </w:p>
        </w:tc>
        <w:tc>
          <w:tcPr>
            <w:tcW w:w="2666" w:type="dxa"/>
          </w:tcPr>
          <w:p w:rsidR="002C707B" w:rsidRPr="00EA7055" w:rsidRDefault="002C707B" w:rsidP="002C707B">
            <w:pPr>
              <w:widowControl w:val="0"/>
              <w:spacing w:line="360" w:lineRule="auto"/>
              <w:contextualSpacing/>
              <w:jc w:val="both"/>
            </w:pPr>
            <w:r>
              <w:t xml:space="preserve">Ноутбук </w:t>
            </w:r>
          </w:p>
        </w:tc>
        <w:tc>
          <w:tcPr>
            <w:tcW w:w="1559" w:type="dxa"/>
          </w:tcPr>
          <w:p w:rsidR="002C707B" w:rsidRPr="00EA7055" w:rsidRDefault="002C707B" w:rsidP="002C707B">
            <w:pPr>
              <w:widowControl w:val="0"/>
              <w:spacing w:line="360" w:lineRule="auto"/>
              <w:contextualSpacing/>
              <w:jc w:val="center"/>
            </w:pPr>
            <w:r>
              <w:t>21 999-00</w:t>
            </w:r>
          </w:p>
        </w:tc>
        <w:tc>
          <w:tcPr>
            <w:tcW w:w="1559" w:type="dxa"/>
          </w:tcPr>
          <w:p w:rsidR="002C707B" w:rsidRPr="00EA7055" w:rsidRDefault="002C707B" w:rsidP="002C707B">
            <w:pPr>
              <w:widowControl w:val="0"/>
              <w:spacing w:line="360" w:lineRule="auto"/>
              <w:contextualSpacing/>
              <w:jc w:val="center"/>
            </w:pPr>
            <w:r>
              <w:t>1</w:t>
            </w:r>
          </w:p>
        </w:tc>
        <w:tc>
          <w:tcPr>
            <w:tcW w:w="1446" w:type="dxa"/>
          </w:tcPr>
          <w:p w:rsidR="002C707B" w:rsidRPr="00EA7055" w:rsidRDefault="002C707B" w:rsidP="002C707B">
            <w:pPr>
              <w:widowControl w:val="0"/>
              <w:spacing w:line="360" w:lineRule="auto"/>
              <w:contextualSpacing/>
              <w:jc w:val="center"/>
            </w:pPr>
            <w:r>
              <w:t>21 999-00</w:t>
            </w:r>
          </w:p>
        </w:tc>
        <w:tc>
          <w:tcPr>
            <w:tcW w:w="1966" w:type="dxa"/>
          </w:tcPr>
          <w:p w:rsidR="002C707B" w:rsidRDefault="002C707B" w:rsidP="002C707B">
            <w:pPr>
              <w:widowControl w:val="0"/>
              <w:spacing w:line="360" w:lineRule="auto"/>
              <w:contextualSpacing/>
            </w:pPr>
            <w:r>
              <w:t>Музыкальный зал</w:t>
            </w:r>
          </w:p>
          <w:p w:rsidR="002C707B" w:rsidRPr="00EA7055" w:rsidRDefault="002C707B" w:rsidP="002C707B">
            <w:pPr>
              <w:widowControl w:val="0"/>
              <w:spacing w:line="360" w:lineRule="auto"/>
              <w:contextualSpacing/>
            </w:pPr>
          </w:p>
        </w:tc>
      </w:tr>
      <w:tr w:rsidR="002C707B" w:rsidRPr="00FE4AD4" w:rsidTr="002C707B">
        <w:tc>
          <w:tcPr>
            <w:tcW w:w="561" w:type="dxa"/>
          </w:tcPr>
          <w:p w:rsidR="002C707B" w:rsidRDefault="002C707B" w:rsidP="002C707B">
            <w:pPr>
              <w:widowControl w:val="0"/>
              <w:spacing w:line="360" w:lineRule="auto"/>
              <w:contextualSpacing/>
              <w:jc w:val="center"/>
            </w:pPr>
            <w:r>
              <w:t>4</w:t>
            </w:r>
          </w:p>
        </w:tc>
        <w:tc>
          <w:tcPr>
            <w:tcW w:w="2666" w:type="dxa"/>
          </w:tcPr>
          <w:p w:rsidR="002C707B" w:rsidRPr="002C707B" w:rsidRDefault="002C707B" w:rsidP="002C707B">
            <w:pPr>
              <w:widowControl w:val="0"/>
              <w:spacing w:line="360" w:lineRule="auto"/>
              <w:contextualSpacing/>
              <w:jc w:val="both"/>
            </w:pPr>
            <w:proofErr w:type="spellStart"/>
            <w:r w:rsidRPr="002C707B">
              <w:t>Метеоплощадка</w:t>
            </w:r>
            <w:proofErr w:type="spellEnd"/>
          </w:p>
        </w:tc>
        <w:tc>
          <w:tcPr>
            <w:tcW w:w="1559" w:type="dxa"/>
          </w:tcPr>
          <w:p w:rsidR="002C707B" w:rsidRPr="009F6FEE" w:rsidRDefault="002C707B" w:rsidP="002C707B">
            <w:pPr>
              <w:widowControl w:val="0"/>
              <w:spacing w:line="360" w:lineRule="auto"/>
              <w:contextualSpacing/>
              <w:jc w:val="center"/>
            </w:pPr>
            <w:r w:rsidRPr="009F6FEE">
              <w:t>126 000-00</w:t>
            </w:r>
          </w:p>
        </w:tc>
        <w:tc>
          <w:tcPr>
            <w:tcW w:w="1559" w:type="dxa"/>
          </w:tcPr>
          <w:p w:rsidR="002C707B" w:rsidRPr="009F6FEE" w:rsidRDefault="002C707B" w:rsidP="002C707B">
            <w:pPr>
              <w:widowControl w:val="0"/>
              <w:spacing w:line="360" w:lineRule="auto"/>
              <w:contextualSpacing/>
              <w:jc w:val="center"/>
            </w:pPr>
            <w:r>
              <w:t>1</w:t>
            </w:r>
          </w:p>
        </w:tc>
        <w:tc>
          <w:tcPr>
            <w:tcW w:w="1446" w:type="dxa"/>
          </w:tcPr>
          <w:p w:rsidR="002C707B" w:rsidRPr="009F6FEE" w:rsidRDefault="002C707B" w:rsidP="002C707B">
            <w:pPr>
              <w:widowControl w:val="0"/>
              <w:spacing w:line="360" w:lineRule="auto"/>
              <w:contextualSpacing/>
              <w:jc w:val="center"/>
            </w:pPr>
            <w:r w:rsidRPr="009F6FEE">
              <w:t>126 000-00</w:t>
            </w:r>
          </w:p>
        </w:tc>
        <w:tc>
          <w:tcPr>
            <w:tcW w:w="1966" w:type="dxa"/>
          </w:tcPr>
          <w:p w:rsidR="002C707B" w:rsidRPr="00EA7055" w:rsidRDefault="002C707B" w:rsidP="002C707B">
            <w:pPr>
              <w:widowControl w:val="0"/>
              <w:spacing w:line="360" w:lineRule="auto"/>
              <w:contextualSpacing/>
            </w:pPr>
            <w:r>
              <w:t>Уличная площадка.</w:t>
            </w:r>
          </w:p>
        </w:tc>
      </w:tr>
      <w:tr w:rsidR="002C707B" w:rsidRPr="00FE4AD4" w:rsidTr="002C707B">
        <w:tc>
          <w:tcPr>
            <w:tcW w:w="561" w:type="dxa"/>
          </w:tcPr>
          <w:p w:rsidR="002C707B" w:rsidRDefault="002C707B" w:rsidP="002C707B">
            <w:pPr>
              <w:widowControl w:val="0"/>
              <w:spacing w:line="360" w:lineRule="auto"/>
              <w:contextualSpacing/>
              <w:jc w:val="center"/>
            </w:pPr>
            <w:r>
              <w:t>5</w:t>
            </w:r>
          </w:p>
        </w:tc>
        <w:tc>
          <w:tcPr>
            <w:tcW w:w="2666" w:type="dxa"/>
          </w:tcPr>
          <w:p w:rsidR="002C707B" w:rsidRDefault="002C707B" w:rsidP="002C707B">
            <w:pPr>
              <w:widowControl w:val="0"/>
              <w:spacing w:line="360" w:lineRule="auto"/>
              <w:contextualSpacing/>
            </w:pPr>
            <w:r w:rsidRPr="002C707B">
              <w:rPr>
                <w:u w:val="single"/>
              </w:rPr>
              <w:t>Спортивный инвентарь и оборудование</w:t>
            </w:r>
            <w:r>
              <w:t xml:space="preserve"> шведская стенка </w:t>
            </w:r>
            <w:r w:rsidRPr="009F6FEE">
              <w:t xml:space="preserve">скамья гимнастическая </w:t>
            </w:r>
          </w:p>
          <w:p w:rsidR="002C707B" w:rsidRPr="009F6FEE" w:rsidRDefault="002C707B" w:rsidP="002C707B">
            <w:pPr>
              <w:widowControl w:val="0"/>
              <w:spacing w:line="360" w:lineRule="auto"/>
              <w:contextualSpacing/>
            </w:pPr>
            <w:r w:rsidRPr="009F6FEE">
              <w:t>скамья гимнастическая</w:t>
            </w:r>
          </w:p>
        </w:tc>
        <w:tc>
          <w:tcPr>
            <w:tcW w:w="1559" w:type="dxa"/>
          </w:tcPr>
          <w:p w:rsidR="002C707B" w:rsidRDefault="002C707B" w:rsidP="002C707B">
            <w:pPr>
              <w:widowControl w:val="0"/>
              <w:spacing w:line="360" w:lineRule="auto"/>
              <w:contextualSpacing/>
              <w:jc w:val="center"/>
            </w:pPr>
          </w:p>
          <w:p w:rsidR="002C707B" w:rsidRDefault="002C707B" w:rsidP="002C707B">
            <w:pPr>
              <w:widowControl w:val="0"/>
              <w:spacing w:line="360" w:lineRule="auto"/>
              <w:contextualSpacing/>
              <w:jc w:val="center"/>
            </w:pPr>
          </w:p>
          <w:p w:rsidR="002C707B" w:rsidRDefault="002C707B" w:rsidP="002C707B">
            <w:pPr>
              <w:widowControl w:val="0"/>
              <w:spacing w:line="360" w:lineRule="auto"/>
              <w:contextualSpacing/>
              <w:jc w:val="center"/>
            </w:pPr>
          </w:p>
          <w:p w:rsidR="002C707B" w:rsidRDefault="002C707B" w:rsidP="002C707B">
            <w:pPr>
              <w:widowControl w:val="0"/>
              <w:spacing w:line="360" w:lineRule="auto"/>
              <w:contextualSpacing/>
              <w:jc w:val="center"/>
            </w:pPr>
            <w:r>
              <w:t>17 930-00</w:t>
            </w:r>
          </w:p>
          <w:p w:rsidR="002C707B" w:rsidRDefault="002C707B" w:rsidP="002C707B">
            <w:pPr>
              <w:widowControl w:val="0"/>
              <w:spacing w:line="360" w:lineRule="auto"/>
              <w:contextualSpacing/>
              <w:jc w:val="center"/>
            </w:pPr>
            <w:r>
              <w:t>6 330-00</w:t>
            </w:r>
          </w:p>
          <w:p w:rsidR="002C707B" w:rsidRPr="009F6FEE" w:rsidRDefault="002C707B" w:rsidP="002C707B">
            <w:pPr>
              <w:widowControl w:val="0"/>
              <w:spacing w:line="360" w:lineRule="auto"/>
              <w:contextualSpacing/>
              <w:jc w:val="center"/>
            </w:pPr>
            <w:r>
              <w:t>6 700-00</w:t>
            </w:r>
          </w:p>
        </w:tc>
        <w:tc>
          <w:tcPr>
            <w:tcW w:w="1559" w:type="dxa"/>
          </w:tcPr>
          <w:p w:rsidR="002C707B" w:rsidRDefault="002C707B" w:rsidP="002C707B">
            <w:pPr>
              <w:widowControl w:val="0"/>
              <w:spacing w:line="360" w:lineRule="auto"/>
              <w:contextualSpacing/>
              <w:jc w:val="center"/>
            </w:pPr>
          </w:p>
          <w:p w:rsidR="002C707B" w:rsidRDefault="002C707B" w:rsidP="002C707B">
            <w:pPr>
              <w:widowControl w:val="0"/>
              <w:spacing w:line="360" w:lineRule="auto"/>
              <w:contextualSpacing/>
              <w:jc w:val="center"/>
            </w:pPr>
          </w:p>
          <w:p w:rsidR="002C707B" w:rsidRDefault="002C707B" w:rsidP="002C707B">
            <w:pPr>
              <w:widowControl w:val="0"/>
              <w:spacing w:line="360" w:lineRule="auto"/>
              <w:contextualSpacing/>
              <w:jc w:val="center"/>
            </w:pPr>
          </w:p>
          <w:p w:rsidR="002C707B" w:rsidRDefault="002C707B" w:rsidP="002C707B">
            <w:pPr>
              <w:widowControl w:val="0"/>
              <w:spacing w:line="360" w:lineRule="auto"/>
              <w:contextualSpacing/>
              <w:jc w:val="center"/>
            </w:pPr>
            <w:r w:rsidRPr="009F6FEE">
              <w:t>6</w:t>
            </w:r>
          </w:p>
          <w:p w:rsidR="002C707B" w:rsidRDefault="002C707B" w:rsidP="002C707B">
            <w:pPr>
              <w:widowControl w:val="0"/>
              <w:spacing w:line="360" w:lineRule="auto"/>
              <w:contextualSpacing/>
              <w:jc w:val="center"/>
            </w:pPr>
            <w:r>
              <w:t>2</w:t>
            </w:r>
          </w:p>
          <w:p w:rsidR="002C707B" w:rsidRPr="009F6FEE" w:rsidRDefault="002C707B" w:rsidP="002C707B">
            <w:pPr>
              <w:widowControl w:val="0"/>
              <w:spacing w:line="360" w:lineRule="auto"/>
              <w:contextualSpacing/>
              <w:jc w:val="center"/>
            </w:pPr>
            <w:r>
              <w:t>2</w:t>
            </w:r>
          </w:p>
        </w:tc>
        <w:tc>
          <w:tcPr>
            <w:tcW w:w="1446" w:type="dxa"/>
          </w:tcPr>
          <w:p w:rsidR="002C707B" w:rsidRDefault="002C707B" w:rsidP="002C707B">
            <w:pPr>
              <w:widowControl w:val="0"/>
              <w:spacing w:line="360" w:lineRule="auto"/>
              <w:contextualSpacing/>
              <w:jc w:val="center"/>
            </w:pPr>
          </w:p>
          <w:p w:rsidR="002C707B" w:rsidRDefault="002C707B" w:rsidP="002C707B">
            <w:pPr>
              <w:widowControl w:val="0"/>
              <w:spacing w:line="360" w:lineRule="auto"/>
              <w:contextualSpacing/>
              <w:jc w:val="center"/>
            </w:pPr>
          </w:p>
          <w:p w:rsidR="002C707B" w:rsidRDefault="002C707B" w:rsidP="002C707B">
            <w:pPr>
              <w:widowControl w:val="0"/>
              <w:spacing w:line="360" w:lineRule="auto"/>
              <w:contextualSpacing/>
              <w:jc w:val="center"/>
            </w:pPr>
          </w:p>
          <w:p w:rsidR="002C707B" w:rsidRPr="009F6FEE" w:rsidRDefault="002C707B" w:rsidP="002C707B">
            <w:pPr>
              <w:widowControl w:val="0"/>
              <w:spacing w:line="360" w:lineRule="auto"/>
              <w:contextualSpacing/>
              <w:jc w:val="center"/>
            </w:pPr>
            <w:r w:rsidRPr="009F6FEE">
              <w:t>159 700-00</w:t>
            </w:r>
          </w:p>
        </w:tc>
        <w:tc>
          <w:tcPr>
            <w:tcW w:w="1966" w:type="dxa"/>
          </w:tcPr>
          <w:p w:rsidR="002C707B" w:rsidRPr="009F6FEE" w:rsidRDefault="002C707B" w:rsidP="002C707B">
            <w:pPr>
              <w:widowControl w:val="0"/>
              <w:spacing w:line="360" w:lineRule="auto"/>
              <w:contextualSpacing/>
            </w:pPr>
            <w:r>
              <w:t>Спортивный зал</w:t>
            </w:r>
          </w:p>
        </w:tc>
      </w:tr>
      <w:tr w:rsidR="002C707B" w:rsidRPr="00FE4AD4" w:rsidTr="00D94E77">
        <w:tc>
          <w:tcPr>
            <w:tcW w:w="6345" w:type="dxa"/>
            <w:gridSpan w:val="4"/>
          </w:tcPr>
          <w:p w:rsidR="002C707B" w:rsidRDefault="002C707B" w:rsidP="002C707B">
            <w:pPr>
              <w:widowControl w:val="0"/>
              <w:spacing w:line="360" w:lineRule="auto"/>
              <w:contextualSpacing/>
              <w:rPr>
                <w:b/>
              </w:rPr>
            </w:pPr>
          </w:p>
          <w:p w:rsidR="002C707B" w:rsidRPr="002C707B" w:rsidRDefault="002C707B" w:rsidP="002C707B">
            <w:pPr>
              <w:widowControl w:val="0"/>
              <w:spacing w:line="360" w:lineRule="auto"/>
              <w:contextualSpacing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3412" w:type="dxa"/>
            <w:gridSpan w:val="2"/>
          </w:tcPr>
          <w:p w:rsidR="002C707B" w:rsidRDefault="002C707B" w:rsidP="002C707B">
            <w:pPr>
              <w:widowControl w:val="0"/>
              <w:spacing w:line="360" w:lineRule="auto"/>
              <w:contextualSpacing/>
              <w:jc w:val="center"/>
              <w:rPr>
                <w:b/>
              </w:rPr>
            </w:pPr>
          </w:p>
          <w:p w:rsidR="002C707B" w:rsidRPr="002C707B" w:rsidRDefault="002C707B" w:rsidP="002C707B">
            <w:pPr>
              <w:widowControl w:val="0"/>
              <w:spacing w:line="360" w:lineRule="auto"/>
              <w:contextualSpacing/>
              <w:jc w:val="center"/>
              <w:rPr>
                <w:b/>
              </w:rPr>
            </w:pPr>
            <w:r w:rsidRPr="002C707B">
              <w:rPr>
                <w:b/>
              </w:rPr>
              <w:t>328 388-00</w:t>
            </w:r>
          </w:p>
        </w:tc>
      </w:tr>
    </w:tbl>
    <w:p w:rsidR="00527950" w:rsidRDefault="00527950" w:rsidP="00527950">
      <w:pPr>
        <w:jc w:val="center"/>
      </w:pPr>
    </w:p>
    <w:sectPr w:rsidR="00527950" w:rsidSect="000E6FA5">
      <w:pgSz w:w="11906" w:h="16838"/>
      <w:pgMar w:top="1134" w:right="850" w:bottom="1134" w:left="1701" w:header="708" w:footer="708" w:gutter="0"/>
      <w:cols w:space="708"/>
      <w:docGrid w:linePitch="360"/>
    </w:sectPr>
    <w:p>
      <w:r>
        <w:t/>
      </w:r>
    </w:p>
    <w:p>
      <w:r>
        <w:t>=== Подписано Простой Электронной Подписью === Дата: 12.07.2022 03:10:20 === Уникальный код: 294343-66754 === ФИО: Шкотовский муниципальный район === Должность: Методист ===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A7055"/>
    <w:rsid w:val="000076D6"/>
    <w:rsid w:val="000E6FA5"/>
    <w:rsid w:val="0020155C"/>
    <w:rsid w:val="002C707B"/>
    <w:rsid w:val="0044748B"/>
    <w:rsid w:val="00527950"/>
    <w:rsid w:val="00681278"/>
    <w:rsid w:val="009F6FEE"/>
    <w:rsid w:val="00A66F9E"/>
    <w:rsid w:val="00EA7055"/>
    <w:rsid w:val="00F22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70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5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</dc:creator>
  <cp:keywords/>
  <dc:description/>
  <cp:lastModifiedBy>Сад</cp:lastModifiedBy>
  <cp:revision>9</cp:revision>
  <dcterms:created xsi:type="dcterms:W3CDTF">2021-10-11T00:25:00Z</dcterms:created>
  <dcterms:modified xsi:type="dcterms:W3CDTF">2022-12-06T23:45:00Z</dcterms:modified>
</cp:coreProperties>
</file>