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9A" w:rsidRPr="003B255A" w:rsidRDefault="003B255A" w:rsidP="003B255A">
      <w:pPr>
        <w:spacing w:after="0" w:line="240" w:lineRule="auto"/>
        <w:jc w:val="center"/>
      </w:pPr>
      <w:r w:rsidRPr="003B255A">
        <w:rPr>
          <w:noProof/>
          <w:lang w:eastAsia="ru-RU"/>
        </w:rPr>
        <w:drawing>
          <wp:inline distT="0" distB="0" distL="0" distR="0">
            <wp:extent cx="6623685" cy="9368259"/>
            <wp:effectExtent l="0" t="0" r="0" b="0"/>
            <wp:docPr id="1" name="Рисунок 1" descr="C:\Users\User2\Pictures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Pictures\img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44" cy="937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96"/>
        <w:gridCol w:w="7452"/>
        <w:gridCol w:w="1386"/>
      </w:tblGrid>
      <w:tr w:rsidR="00864B9C" w:rsidRPr="000B649A" w:rsidTr="00864B9C">
        <w:tc>
          <w:tcPr>
            <w:tcW w:w="809" w:type="dxa"/>
            <w:vAlign w:val="center"/>
          </w:tcPr>
          <w:p w:rsidR="00864B9C" w:rsidRPr="000B649A" w:rsidRDefault="00864B9C" w:rsidP="004504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:rsidR="00864B9C" w:rsidRPr="000B649A" w:rsidRDefault="00864B9C" w:rsidP="004504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864B9C" w:rsidRPr="000B649A" w:rsidRDefault="00864B9C" w:rsidP="00864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Страница </w:t>
            </w:r>
          </w:p>
        </w:tc>
      </w:tr>
      <w:tr w:rsidR="00864B9C" w:rsidRPr="000B649A" w:rsidTr="00864B9C">
        <w:tc>
          <w:tcPr>
            <w:tcW w:w="809" w:type="dxa"/>
            <w:vAlign w:val="center"/>
          </w:tcPr>
          <w:p w:rsidR="00864B9C" w:rsidRPr="000B649A" w:rsidRDefault="00864B9C" w:rsidP="00864B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:rsidR="00864B9C" w:rsidRPr="000B649A" w:rsidRDefault="00864B9C" w:rsidP="00864B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b/>
                <w:sz w:val="26"/>
                <w:szCs w:val="26"/>
              </w:rPr>
              <w:t>Пояснительная записка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64B9C" w:rsidRPr="000B649A" w:rsidTr="00864B9C">
        <w:tc>
          <w:tcPr>
            <w:tcW w:w="809" w:type="dxa"/>
            <w:vAlign w:val="center"/>
          </w:tcPr>
          <w:p w:rsidR="00864B9C" w:rsidRPr="000B649A" w:rsidRDefault="00864B9C" w:rsidP="00864B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:rsidR="00864B9C" w:rsidRPr="000B649A" w:rsidRDefault="00864B9C" w:rsidP="00864B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разделы программы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64B9C" w:rsidRPr="000B649A" w:rsidTr="00864B9C">
        <w:tc>
          <w:tcPr>
            <w:tcW w:w="809" w:type="dxa"/>
          </w:tcPr>
          <w:p w:rsidR="00864B9C" w:rsidRPr="000B649A" w:rsidRDefault="00864B9C" w:rsidP="004504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788" w:type="dxa"/>
            <w:tcBorders>
              <w:right w:val="single" w:sz="4" w:space="0" w:color="auto"/>
            </w:tcBorders>
          </w:tcPr>
          <w:p w:rsidR="00864B9C" w:rsidRPr="000B649A" w:rsidRDefault="00864B9C" w:rsidP="004504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iCs/>
                <w:sz w:val="26"/>
                <w:szCs w:val="26"/>
              </w:rPr>
              <w:t>Раздел 1. Особенности организуемого воспитательного процесса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B9C" w:rsidRPr="000B649A" w:rsidTr="00864B9C">
        <w:tc>
          <w:tcPr>
            <w:tcW w:w="809" w:type="dxa"/>
          </w:tcPr>
          <w:p w:rsidR="00864B9C" w:rsidRPr="000B649A" w:rsidRDefault="00864B9C" w:rsidP="004504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788" w:type="dxa"/>
            <w:tcBorders>
              <w:right w:val="single" w:sz="4" w:space="0" w:color="auto"/>
            </w:tcBorders>
          </w:tcPr>
          <w:p w:rsidR="00864B9C" w:rsidRPr="000B649A" w:rsidRDefault="00864B9C" w:rsidP="004504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iCs/>
                <w:sz w:val="26"/>
                <w:szCs w:val="26"/>
              </w:rPr>
              <w:t>Раздел 2. Цель и задачи воспитания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64B9C" w:rsidRPr="000B649A" w:rsidTr="00864B9C">
        <w:tc>
          <w:tcPr>
            <w:tcW w:w="809" w:type="dxa"/>
          </w:tcPr>
          <w:p w:rsidR="00864B9C" w:rsidRPr="000B649A" w:rsidRDefault="00864B9C" w:rsidP="004504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788" w:type="dxa"/>
            <w:tcBorders>
              <w:right w:val="single" w:sz="4" w:space="0" w:color="auto"/>
            </w:tcBorders>
          </w:tcPr>
          <w:p w:rsidR="00864B9C" w:rsidRPr="000B649A" w:rsidRDefault="00864B9C" w:rsidP="004504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iCs/>
                <w:sz w:val="26"/>
                <w:szCs w:val="26"/>
              </w:rPr>
              <w:t>Раздел 3.</w:t>
            </w:r>
            <w:r w:rsidRPr="000B649A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 </w:t>
            </w:r>
            <w:r w:rsidRPr="000B649A">
              <w:rPr>
                <w:rFonts w:ascii="Times New Roman" w:hAnsi="Times New Roman" w:cs="Times New Roman"/>
                <w:iCs/>
                <w:sz w:val="26"/>
                <w:szCs w:val="26"/>
              </w:rPr>
              <w:t>Виды, формы и содержание деятельности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64B9C" w:rsidRPr="000B649A" w:rsidTr="00864B9C">
        <w:tc>
          <w:tcPr>
            <w:tcW w:w="809" w:type="dxa"/>
          </w:tcPr>
          <w:p w:rsidR="00864B9C" w:rsidRPr="000B649A" w:rsidRDefault="00864B9C" w:rsidP="004504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788" w:type="dxa"/>
            <w:tcBorders>
              <w:right w:val="single" w:sz="4" w:space="0" w:color="auto"/>
            </w:tcBorders>
          </w:tcPr>
          <w:p w:rsidR="00864B9C" w:rsidRPr="000B649A" w:rsidRDefault="00864B9C" w:rsidP="004504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49A">
              <w:rPr>
                <w:rFonts w:ascii="Times New Roman" w:hAnsi="Times New Roman" w:cs="Times New Roman"/>
                <w:iCs/>
                <w:sz w:val="26"/>
                <w:szCs w:val="26"/>
              </w:rPr>
              <w:t>Раздел 4. Основные направления самоанализа воспитательной работы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864B9C" w:rsidRPr="000B649A" w:rsidTr="00864B9C">
        <w:tc>
          <w:tcPr>
            <w:tcW w:w="809" w:type="dxa"/>
            <w:vAlign w:val="center"/>
          </w:tcPr>
          <w:p w:rsidR="00864B9C" w:rsidRPr="000B649A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:rsidR="00864B9C" w:rsidRPr="00864B9C" w:rsidRDefault="00864B9C" w:rsidP="00864B9C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4B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Приложения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864B9C" w:rsidRPr="00864B9C" w:rsidRDefault="00864B9C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4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страниц</w:t>
            </w:r>
          </w:p>
        </w:tc>
      </w:tr>
      <w:tr w:rsidR="00864B9C" w:rsidRPr="000B649A" w:rsidTr="00864B9C">
        <w:tc>
          <w:tcPr>
            <w:tcW w:w="809" w:type="dxa"/>
          </w:tcPr>
          <w:p w:rsidR="00864B9C" w:rsidRPr="000B649A" w:rsidRDefault="00864B9C" w:rsidP="004504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8" w:type="dxa"/>
            <w:tcBorders>
              <w:right w:val="single" w:sz="4" w:space="0" w:color="auto"/>
            </w:tcBorders>
          </w:tcPr>
          <w:p w:rsidR="00864B9C" w:rsidRPr="000B649A" w:rsidRDefault="00864B9C" w:rsidP="004504BC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Календарный план воспитательной работы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864B9C" w:rsidRDefault="00512097" w:rsidP="00864B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0B649A" w:rsidRPr="000B649A" w:rsidRDefault="000B649A" w:rsidP="004504B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49A" w:rsidRPr="000B649A" w:rsidRDefault="000B649A" w:rsidP="004504B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0B649A" w:rsidRPr="000B649A" w:rsidRDefault="000B649A" w:rsidP="004504B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</w:t>
      </w:r>
      <w:r w:rsidRPr="000B649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0B6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0B649A" w:rsidRPr="000B649A" w:rsidRDefault="000B649A" w:rsidP="004504B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является обязательной частью основной образовательной программы дошкольного образования.</w:t>
      </w:r>
    </w:p>
    <w:p w:rsidR="000B649A" w:rsidRPr="000B649A" w:rsidRDefault="000B649A" w:rsidP="004504B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воспитания разработана в соответствии с требованиями ФЗ-№273 «Об образовании в Российской Федерации», соответствует требованиям ФГОС дошкольного образования </w:t>
      </w:r>
      <w:r w:rsidRPr="000B649A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Программа).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Рабочая программа воспитания направлена на развитие личности обучающихся,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основной образовательной программы дошкольного образования.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Рабочая программа воспитания имеет модульную структуру и включает в себя: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 описание особенностей воспитательного процесса;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gramStart"/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 задачи воспитания</w:t>
      </w:r>
      <w:proofErr w:type="gramEnd"/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на уровне дошкольного образования;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 в сфере дошкольного образования;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воспитания реализуется совместно с семьей и другими институтами воспитания.</w:t>
      </w:r>
    </w:p>
    <w:p w:rsidR="000B649A" w:rsidRPr="000B649A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:rsidR="000B649A" w:rsidRPr="000B649A" w:rsidRDefault="000B649A" w:rsidP="00450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</w:t>
      </w:r>
      <w:r w:rsidR="002B3A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дошкольной образовательной организации.</w:t>
      </w:r>
    </w:p>
    <w:p w:rsidR="000B649A" w:rsidRPr="000B649A" w:rsidRDefault="000B649A" w:rsidP="004504B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B649A" w:rsidRPr="000B649A" w:rsidSect="00512097"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ОСНОВНЫЕ РАЗДЕЛЫ ПРОГРАММЫ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Раздел 1.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Особенности организуемого воспитательного процесса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Процесс воспитания в 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муниципальном бюджетном </w:t>
      </w:r>
      <w:r w:rsidRPr="000B649A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>дошкольно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>м</w:t>
      </w:r>
      <w:r w:rsidRPr="000B649A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>м</w:t>
      </w:r>
      <w:r w:rsidRPr="000B649A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>учреждении «Детский сад № 47 «Рябинушка» пос. Штыково</w:t>
      </w:r>
      <w:r w:rsidR="002E454F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 (далее ДОУ)</w:t>
      </w:r>
      <w:r w:rsidRPr="000B649A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 основывается на следующих принципах взаимодействия педагогических работников и обучающихся</w:t>
      </w:r>
      <w:r w:rsidRPr="000B649A">
        <w:rPr>
          <w:rFonts w:ascii="Times New Roman" w:eastAsia="Times New Roman" w:hAnsi="Times New Roman" w:cs="Times New Roman"/>
          <w:i/>
          <w:iCs/>
          <w:color w:val="000000"/>
          <w:w w:val="0"/>
          <w:sz w:val="26"/>
          <w:szCs w:val="26"/>
          <w:lang w:eastAsia="ru-RU"/>
        </w:rPr>
        <w:t>: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 xml:space="preserve">- 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приоритета безопасности</w:t>
      </w:r>
      <w:proofErr w:type="gramEnd"/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 xml:space="preserve"> обучающегося при нахождении в ДО</w:t>
      </w:r>
      <w:r w:rsidR="004A60EF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- ориентир на создание в ДО</w:t>
      </w:r>
      <w:r w:rsidR="004A60EF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- 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- отбор содержания, форм и методов воспитания с учетом возрастных и индивидуальных особенностей детей дошкольного возраста;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- системность, целесообразн</w:t>
      </w:r>
      <w:r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 xml:space="preserve">ость и </w:t>
      </w:r>
      <w:proofErr w:type="spellStart"/>
      <w:r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>нешаблонность</w:t>
      </w:r>
      <w:proofErr w:type="spellEnd"/>
      <w:r>
        <w:rPr>
          <w:rFonts w:ascii="Times New Roman" w:eastAsia="Times New Roman" w:hAnsi="Times New Roman" w:cs="Times New Roman"/>
          <w:iCs/>
          <w:w w:val="0"/>
          <w:sz w:val="26"/>
          <w:szCs w:val="26"/>
          <w:lang w:eastAsia="ru-RU"/>
        </w:rPr>
        <w:t xml:space="preserve"> воспитания.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ru-RU"/>
        </w:rPr>
        <w:t xml:space="preserve">Основными традициями воспитания в </w:t>
      </w:r>
      <w:r w:rsidR="002E454F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ru-RU"/>
        </w:rPr>
        <w:t>ДОУ</w:t>
      </w:r>
      <w:r w:rsidRPr="000B649A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ru-RU"/>
        </w:rPr>
        <w:t xml:space="preserve"> являются следующие</w:t>
      </w:r>
      <w:r w:rsidRPr="000B649A">
        <w:rPr>
          <w:rFonts w:ascii="Times New Roman" w:eastAsia="Times New Roman" w:hAnsi="Times New Roman" w:cs="Times New Roman"/>
          <w:b/>
          <w:i/>
          <w:iCs/>
          <w:color w:val="000000"/>
          <w:w w:val="0"/>
          <w:sz w:val="26"/>
          <w:szCs w:val="26"/>
          <w:lang w:eastAsia="ru-RU"/>
        </w:rPr>
        <w:t xml:space="preserve">: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стержнем годового цикла воспитательной работы являются ключевые </w:t>
      </w:r>
      <w:r w:rsidR="002E454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2E454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(праздники, акции, проекты</w:t>
      </w:r>
      <w:r w:rsidR="002E454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выставки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др.), через которые осуществляется интеграция воспитательных усилий педагогических работников;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педагогические работники ориентированы на формирование детских коллективов в рамках групп, на </w:t>
      </w:r>
      <w:r w:rsidRPr="000B649A">
        <w:rPr>
          <w:rFonts w:ascii="Times New Roman" w:eastAsia="Times New Roman" w:hAnsi="Times New Roman" w:cs="Times New Roman"/>
          <w:w w:val="0"/>
          <w:sz w:val="26"/>
          <w:szCs w:val="26"/>
          <w:lang w:eastAsia="ru-RU"/>
        </w:rPr>
        <w:t>установление в них доброжелательных и товарищеских взаимоотношений;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ключевой фигурой воспитания в ДО</w:t>
      </w:r>
      <w:r w:rsidR="002E454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воспитательный процесс организуется </w:t>
      </w:r>
      <w:r w:rsidR="002E454F"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интересах,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при тесном взаимодействии ДО</w:t>
      </w:r>
      <w:r w:rsidR="002E454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семьи;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B649A" w:rsidRPr="000B649A" w:rsidSect="000B649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повышения эффективности воспитания привлекаются ресурсы социума - других образовательных организаций, учреждений к</w:t>
      </w:r>
      <w:r w:rsidR="002E45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ультуры, здравоохранения и пр.)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Раздел 2.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Цель и задачи воспитания 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i/>
          <w:iCs/>
          <w:sz w:val="26"/>
          <w:szCs w:val="26"/>
          <w:lang w:eastAsia="ru-RU"/>
        </w:rPr>
        <w:t xml:space="preserve">Современный национальный воспитательный идеал </w:t>
      </w: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iCs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i/>
          <w:sz w:val="26"/>
          <w:szCs w:val="26"/>
          <w:lang w:eastAsia="ru-RU"/>
        </w:rPr>
        <w:t xml:space="preserve">Базовые ценности нашего общества 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>семья, труд, отечество, природа, мир, знания, культура, здоровье, человек).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iCs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>Цель воспитания в дошкольно</w:t>
      </w:r>
      <w:r w:rsidR="002E454F">
        <w:rPr>
          <w:rFonts w:ascii="Times New Roman" w:eastAsia="№Е" w:hAnsi="Times New Roman" w:cs="Times New Roman"/>
          <w:sz w:val="26"/>
          <w:szCs w:val="26"/>
          <w:lang w:eastAsia="ru-RU"/>
        </w:rPr>
        <w:t>м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образовательно</w:t>
      </w:r>
      <w:r w:rsidR="002E454F">
        <w:rPr>
          <w:rFonts w:ascii="Times New Roman" w:eastAsia="№Е" w:hAnsi="Times New Roman" w:cs="Times New Roman"/>
          <w:sz w:val="26"/>
          <w:szCs w:val="26"/>
          <w:lang w:eastAsia="ru-RU"/>
        </w:rPr>
        <w:t>м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</w:t>
      </w:r>
      <w:r w:rsidR="002E454F">
        <w:rPr>
          <w:rFonts w:ascii="Times New Roman" w:eastAsia="№Е" w:hAnsi="Times New Roman" w:cs="Times New Roman"/>
          <w:sz w:val="26"/>
          <w:szCs w:val="26"/>
          <w:lang w:eastAsia="ru-RU"/>
        </w:rPr>
        <w:t>учреждении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исходит из воспитательного идеала, а также основывается на </w:t>
      </w: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>базовых для нашего общества ценностях.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i/>
          <w:iCs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b/>
          <w:bCs/>
          <w:i/>
          <w:iCs/>
          <w:sz w:val="26"/>
          <w:szCs w:val="26"/>
          <w:lang w:eastAsia="ru-RU"/>
        </w:rPr>
        <w:t>Цель</w:t>
      </w:r>
      <w:r w:rsidRPr="000B649A">
        <w:rPr>
          <w:rFonts w:ascii="Times New Roman" w:eastAsia="№Е" w:hAnsi="Times New Roman" w:cs="Times New Roman"/>
          <w:i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№Е" w:hAnsi="Times New Roman" w:cs="Times New Roman"/>
          <w:b/>
          <w:i/>
          <w:sz w:val="26"/>
          <w:szCs w:val="26"/>
          <w:lang w:eastAsia="ru-RU"/>
        </w:rPr>
        <w:t>воспитания</w:t>
      </w:r>
      <w:r w:rsidRPr="000B649A">
        <w:rPr>
          <w:rFonts w:ascii="Times New Roman" w:eastAsia="№Е" w:hAnsi="Times New Roman" w:cs="Times New Roman"/>
          <w:i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№Е" w:hAnsi="Times New Roman" w:cs="Times New Roman"/>
          <w:b/>
          <w:i/>
          <w:sz w:val="26"/>
          <w:szCs w:val="26"/>
          <w:lang w:eastAsia="ru-RU"/>
        </w:rPr>
        <w:t>в ДО</w:t>
      </w:r>
      <w:r w:rsidR="002E454F">
        <w:rPr>
          <w:rFonts w:ascii="Times New Roman" w:eastAsia="№Е" w:hAnsi="Times New Roman" w:cs="Times New Roman"/>
          <w:b/>
          <w:i/>
          <w:sz w:val="26"/>
          <w:szCs w:val="26"/>
          <w:lang w:eastAsia="ru-RU"/>
        </w:rPr>
        <w:t>У</w:t>
      </w:r>
      <w:r w:rsidRPr="000B649A">
        <w:rPr>
          <w:rFonts w:ascii="Times New Roman" w:eastAsia="№Е" w:hAnsi="Times New Roman" w:cs="Times New Roman"/>
          <w:b/>
          <w:i/>
          <w:iCs/>
          <w:sz w:val="26"/>
          <w:szCs w:val="26"/>
          <w:lang w:eastAsia="ru-RU"/>
        </w:rPr>
        <w:t>: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iCs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 xml:space="preserve">- усвоение </w:t>
      </w:r>
      <w:r w:rsidR="002E454F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>воспитанниками</w:t>
      </w: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 xml:space="preserve"> знаний основных норм, которые общество выработало на основе базовых ценностей (т.е., в усвоении ими социально значимых знаний);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iCs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 xml:space="preserve">- в развитии позитивных отношений </w:t>
      </w:r>
      <w:r w:rsidR="002E454F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>воспитанников</w:t>
      </w: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 xml:space="preserve"> к базовым ценностям этим общественным ценностям (т.е. в развитии их социально значимых отношений);</w:t>
      </w:r>
    </w:p>
    <w:p w:rsidR="000B649A" w:rsidRPr="002E454F" w:rsidRDefault="000B649A" w:rsidP="004504B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 xml:space="preserve">- в приобретении </w:t>
      </w:r>
      <w:r w:rsidR="002E454F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>воспитанниками</w:t>
      </w:r>
      <w:r w:rsidRPr="000B649A">
        <w:rPr>
          <w:rFonts w:ascii="Times New Roman" w:eastAsia="№Е" w:hAnsi="Times New Roman" w:cs="Times New Roman"/>
          <w:iCs/>
          <w:sz w:val="26"/>
          <w:szCs w:val="26"/>
          <w:lang w:eastAsia="ru-RU"/>
        </w:rPr>
        <w:t xml:space="preserve">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 с учетом </w:t>
      </w:r>
      <w:r w:rsidRPr="000B64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учетом возрастных и индивидуальных особенностей детей дошкольного возраста.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b/>
          <w:bCs/>
          <w:iCs/>
          <w:sz w:val="26"/>
          <w:szCs w:val="26"/>
          <w:lang w:eastAsia="ru-RU"/>
        </w:rPr>
        <w:t>Приоритеты в воспитании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№Е" w:hAnsi="Times New Roman" w:cs="Times New Roman"/>
          <w:b/>
          <w:bCs/>
          <w:iCs/>
          <w:sz w:val="26"/>
          <w:szCs w:val="26"/>
          <w:lang w:eastAsia="ru-RU"/>
        </w:rPr>
        <w:t>детей дошкольного возраста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i/>
          <w:color w:val="00000A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b/>
          <w:bCs/>
          <w:i/>
          <w:iCs/>
          <w:sz w:val="26"/>
          <w:szCs w:val="26"/>
          <w:lang w:eastAsia="ru-RU"/>
        </w:rPr>
        <w:t>Целевой приоритет:</w:t>
      </w:r>
      <w:r w:rsidRPr="000B649A">
        <w:rPr>
          <w:rFonts w:ascii="Times New Roman" w:eastAsia="№Е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создание благоприятных условий для усвоения детьми дошкольного возраста социально значимых знаний – знаний основных </w:t>
      </w:r>
      <w:r w:rsidRPr="000B649A">
        <w:rPr>
          <w:rFonts w:ascii="Times New Roman" w:eastAsia="№Е" w:hAnsi="Times New Roman" w:cs="Times New Roman"/>
          <w:color w:val="00000A"/>
          <w:sz w:val="26"/>
          <w:szCs w:val="26"/>
          <w:lang w:eastAsia="ru-RU"/>
        </w:rPr>
        <w:t>норм и традиций того общества, в котором они живут.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0B649A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Наиболее важные нормы и традиции на уровне дошкольного образования: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>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знать и любить свою Родину - свой родной дом, двор, улицу, город, село, свою страну;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беречь и охранять природу (ухаживать за комнатными растениями в </w:t>
      </w:r>
      <w:r w:rsidR="002E454F">
        <w:rPr>
          <w:rFonts w:ascii="Times New Roman" w:eastAsia="Calibri" w:hAnsi="Times New Roman" w:cs="Times New Roman"/>
          <w:sz w:val="26"/>
          <w:szCs w:val="26"/>
        </w:rPr>
        <w:t>группе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>стремиться узнавать что-то новое, проявлять любознательность, ценить знания;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>быть вежливым и опрятным, скромным и приветливым;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соблюдать правила личной гигиены, режим дня, вести здоровый образ жизни;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>-</w:t>
      </w:r>
      <w:r w:rsidRPr="000B649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0B649A">
        <w:rPr>
          <w:rFonts w:ascii="Times New Roman" w:eastAsia="Calibri" w:hAnsi="Times New Roman" w:cs="Times New Roman"/>
          <w:sz w:val="26"/>
          <w:szCs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Знание детьми дошкольного возраста данных социальных норм и традиций, понимание важности следования им имеет особое значение для </w:t>
      </w:r>
      <w:r w:rsidR="002E454F">
        <w:rPr>
          <w:rFonts w:ascii="Times New Roman" w:eastAsia="Calibri" w:hAnsi="Times New Roman" w:cs="Times New Roman"/>
          <w:sz w:val="26"/>
          <w:szCs w:val="26"/>
        </w:rPr>
        <w:t>детей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 этого возраста, поскольку облегчает </w:t>
      </w:r>
      <w:r w:rsidR="002E454F">
        <w:rPr>
          <w:rFonts w:ascii="Times New Roman" w:eastAsia="Calibri" w:hAnsi="Times New Roman" w:cs="Times New Roman"/>
          <w:sz w:val="26"/>
          <w:szCs w:val="26"/>
        </w:rPr>
        <w:t>их</w:t>
      </w:r>
      <w:r w:rsidRPr="000B649A">
        <w:rPr>
          <w:rFonts w:ascii="Times New Roman" w:eastAsia="Calibri" w:hAnsi="Times New Roman" w:cs="Times New Roman"/>
          <w:sz w:val="26"/>
          <w:szCs w:val="26"/>
        </w:rPr>
        <w:t xml:space="preserve"> вхождение в широкий социальный мир, в открывающуюся ему систему общественных отношений. 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bCs/>
          <w:iCs/>
          <w:sz w:val="26"/>
          <w:szCs w:val="26"/>
          <w:lang w:eastAsia="ru-RU"/>
        </w:rPr>
        <w:t>Выделение в общей цели воспитания детей дошкольного возраста целевых приоритетов, связанных с их возрастными особенностями, не означает игнорирования других составляющих общей цели воспитания.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b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b/>
          <w:sz w:val="26"/>
          <w:szCs w:val="26"/>
          <w:lang w:eastAsia="ru-RU"/>
        </w:rPr>
        <w:t>Задачи воспитания: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- использовать воспитательные возможности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</w:t>
      </w:r>
      <w:r w:rsidR="002E454F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организованных</w:t>
      </w: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 xml:space="preserve"> </w:t>
      </w:r>
      <w:r w:rsidR="002E454F">
        <w:rPr>
          <w:rFonts w:ascii="Times New Roman" w:eastAsia="№Е" w:hAnsi="Times New Roman" w:cs="Times New Roman"/>
          <w:sz w:val="26"/>
          <w:szCs w:val="26"/>
          <w:lang w:eastAsia="ru-RU"/>
        </w:rPr>
        <w:t>мероприятий</w:t>
      </w: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- использовать воспитательные возможности режимных моментов;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>- реализовывать потенциал педагогических работников в воспитании детей;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>-</w:t>
      </w:r>
      <w:r w:rsidR="002E454F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>использовать возможности детских объединений для достижения воспитательных результатов;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 организовывать для детей дошкольного возраста </w:t>
      </w: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 xml:space="preserve">экскурсии, </w:t>
      </w:r>
      <w:r w:rsidR="00222C0E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прогулки</w:t>
      </w: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, походы;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- осуществлять воспитание в процессе взаимодействия детей и взрослых;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>- осуществлять взаимодействие с семьей для повышения эффективности воспитания;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 развивать </w:t>
      </w:r>
      <w:r w:rsidRPr="000B649A">
        <w:rPr>
          <w:rFonts w:ascii="Times New Roman" w:eastAsia="№Е" w:hAnsi="Times New Roman" w:cs="Times New Roman"/>
          <w:w w:val="0"/>
          <w:sz w:val="26"/>
          <w:szCs w:val="26"/>
          <w:lang w:eastAsia="ru-RU"/>
        </w:rPr>
        <w:t xml:space="preserve">предметно-пространственную среду организации и использовать ее 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>воспитательные возможности.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>Планомерная реализация поставленных задач позволит организовать в ДО</w:t>
      </w:r>
      <w:r w:rsidR="002E454F">
        <w:rPr>
          <w:rFonts w:ascii="Times New Roman" w:eastAsia="№Е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 интересную и событийно насыщенную жизнь обучающихся и педагогических работников.</w:t>
      </w:r>
    </w:p>
    <w:p w:rsidR="000B649A" w:rsidRPr="000B649A" w:rsidRDefault="000B649A" w:rsidP="004504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88C" w:rsidRPr="00A8388C" w:rsidRDefault="00A8388C" w:rsidP="00A8388C">
      <w:pPr>
        <w:tabs>
          <w:tab w:val="left" w:pos="1134"/>
        </w:tabs>
        <w:spacing w:after="0" w:line="276" w:lineRule="auto"/>
        <w:jc w:val="center"/>
        <w:rPr>
          <w:rFonts w:ascii="Times New Roman" w:eastAsia="№Е" w:hAnsi="Times New Roman" w:cs="Times New Roman"/>
          <w:sz w:val="26"/>
          <w:szCs w:val="26"/>
          <w:lang w:eastAsia="ru-RU"/>
        </w:rPr>
      </w:pPr>
      <w:r w:rsidRPr="00A8388C">
        <w:rPr>
          <w:rFonts w:ascii="Times New Roman" w:eastAsia="№Е" w:hAnsi="Times New Roman" w:cs="Times New Roman"/>
          <w:b/>
          <w:bCs/>
          <w:sz w:val="26"/>
          <w:szCs w:val="26"/>
          <w:lang w:eastAsia="ru-RU"/>
        </w:rPr>
        <w:t>Планируемые результаты программы воспитан</w:t>
      </w:r>
      <w:r>
        <w:rPr>
          <w:rFonts w:ascii="Times New Roman" w:eastAsia="№Е" w:hAnsi="Times New Roman" w:cs="Times New Roman"/>
          <w:b/>
          <w:bCs/>
          <w:sz w:val="26"/>
          <w:szCs w:val="26"/>
          <w:lang w:eastAsia="ru-RU"/>
        </w:rPr>
        <w:t xml:space="preserve">ия на основе целевых ориентиров </w:t>
      </w:r>
      <w:r w:rsidRPr="00A8388C">
        <w:rPr>
          <w:rFonts w:ascii="Times New Roman" w:eastAsia="№Е" w:hAnsi="Times New Roman" w:cs="Times New Roman"/>
          <w:b/>
          <w:bCs/>
          <w:sz w:val="26"/>
          <w:szCs w:val="26"/>
          <w:lang w:eastAsia="ru-RU"/>
        </w:rPr>
        <w:t>ФГОС и содержания образовательных областей</w:t>
      </w:r>
    </w:p>
    <w:p w:rsidR="00A8388C" w:rsidRPr="00A8388C" w:rsidRDefault="00A8388C" w:rsidP="00A8388C">
      <w:pPr>
        <w:pStyle w:val="a4"/>
        <w:tabs>
          <w:tab w:val="left" w:pos="1134"/>
        </w:tabs>
        <w:spacing w:after="0" w:line="276" w:lineRule="auto"/>
        <w:ind w:left="709"/>
        <w:jc w:val="both"/>
        <w:rPr>
          <w:rFonts w:ascii="Times New Roman" w:eastAsia="№Е" w:hAnsi="Times New Roman" w:cs="Times New Roman"/>
          <w:b/>
          <w:i/>
          <w:sz w:val="26"/>
          <w:szCs w:val="26"/>
          <w:lang w:eastAsia="ru-RU"/>
        </w:rPr>
      </w:pPr>
      <w:r w:rsidRPr="00A8388C">
        <w:rPr>
          <w:rFonts w:ascii="Times New Roman" w:eastAsia="№Е" w:hAnsi="Times New Roman" w:cs="Times New Roman"/>
          <w:b/>
          <w:bCs/>
          <w:i/>
          <w:sz w:val="26"/>
          <w:szCs w:val="26"/>
          <w:lang w:eastAsia="ru-RU"/>
        </w:rPr>
        <w:t xml:space="preserve">На этапе окончания дошкольного детства ребенок: 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любит свою семью, принимает ее ценности;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осознает свои качества, индивидуальные особенности и возможности, способен к дифференцированной самооценке;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деятелен и активен, способен организовать игровую деятельность;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принимает адекватную полу гендерную роль и проявляет готовность к ее выполнению;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способен к разным формам общения со взрослым (деловому, познавательному, личностному);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отзывчив, доброжелателен, готов к совместной деятельности со сверстниками;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осознает и принимает элементарные общественные нормы и правила поведения;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стремится к выполнению социальных норм и правил безопасного и здорового образа жизни;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:rsidR="00A8388C" w:rsidRPr="00A8388C" w:rsidRDefault="00A8388C" w:rsidP="00A838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</w:pPr>
      <w:r>
        <w:rPr>
          <w:rFonts w:ascii="Times New Roman" w:eastAsia="№Е" w:hAnsi="Times New Roman" w:cs="Times New Roman"/>
          <w:sz w:val="26"/>
          <w:szCs w:val="26"/>
          <w:lang w:eastAsia="ru-RU"/>
        </w:rPr>
        <w:t xml:space="preserve">- </w:t>
      </w:r>
      <w:r w:rsidRPr="00A8388C">
        <w:rPr>
          <w:rFonts w:ascii="Times New Roman" w:eastAsia="№Е" w:hAnsi="Times New Roman" w:cs="Times New Roman"/>
          <w:sz w:val="26"/>
          <w:szCs w:val="26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:rsidR="000B649A" w:rsidRPr="000B649A" w:rsidRDefault="000B649A" w:rsidP="004504BC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eastAsia="№Е" w:hAnsi="Times New Roman" w:cs="Times New Roman"/>
          <w:sz w:val="26"/>
          <w:szCs w:val="26"/>
          <w:lang w:eastAsia="ru-RU"/>
        </w:rPr>
        <w:sectPr w:rsidR="000B649A" w:rsidRPr="000B649A" w:rsidSect="000B649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Раздел 3.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Виды, формы и содержание деятельности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3F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ДОУ.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из них представлено в соответствующем модуле.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>3.1.</w:t>
      </w:r>
      <w:r w:rsidRPr="00A2533D">
        <w:rPr>
          <w:rFonts w:ascii="Times New Roman" w:eastAsia="TimesNewRomanPSMT" w:hAnsi="Times New Roman" w:cs="Times New Roman"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Модуль 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>Образовательное предложение для группы детей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Модуль «Режимные моменты»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Модуль «Ключевые дела»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Модуль 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«Кружки, секции, клубы, студии»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Модуль 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«Экскурсии, прогулки, походы»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3.6.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Модуль «В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заимодействие взрослых и детей»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3.7.</w:t>
      </w:r>
      <w:r w:rsidRPr="00A253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Модуль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«Взаимодействие с семьей»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Модуль «Организация пр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едметно-пространственной среды»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3.1.</w:t>
      </w:r>
      <w:r w:rsidRPr="00A2533D">
        <w:rPr>
          <w:rFonts w:ascii="Times New Roman" w:eastAsia="TimesNewRomanPSMT" w:hAnsi="Times New Roman" w:cs="Times New Roman"/>
          <w:b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Модуль 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A2533D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Образовательное предложение для группы детей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A2533D">
        <w:rPr>
          <w:rFonts w:ascii="Times New Roman" w:eastAsia="TimesNewRomanPS-BoldItalicMT" w:hAnsi="Times New Roman" w:cs="Times New Roman"/>
          <w:bCs/>
          <w:iCs/>
          <w:color w:val="000000"/>
          <w:sz w:val="26"/>
          <w:szCs w:val="26"/>
          <w:lang w:eastAsia="ru-RU"/>
        </w:rPr>
        <w:t xml:space="preserve">Образовательное предложение предусматривает личностно-порождающее взаимодействие взрослых с детьми, </w:t>
      </w:r>
      <w:r w:rsidRPr="00A2533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53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при подготовке образовательных предложений содержания, обладающего значительным воспитательным потенциалом;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возможностей социокультурной среды для достижения воспитательных результатов;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на занятиях эффективных воспитательных технологий;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на занятиях эффективных форм и методов воспитания, соответствующих возрастным и индивидуальным особенностям детей;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задействование специфических видов детской деятельности, способствующих достижению целей воспитания;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>организация игровой деятельности для достижения целей воспитания;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- использование таких форм деятельности </w:t>
      </w:r>
      <w:r w:rsidR="00B51773">
        <w:rPr>
          <w:rFonts w:ascii="Times New Roman" w:eastAsia="TimesNewRomanPSMT" w:hAnsi="Times New Roman" w:cs="Times New Roman"/>
          <w:sz w:val="26"/>
          <w:szCs w:val="26"/>
          <w:lang w:eastAsia="ru-RU"/>
        </w:rPr>
        <w:t>воспитанников</w:t>
      </w: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как чтение и обсуждение книг, просмотр фильмов, постановку спектаклей, выполнение проектов и пр</w:t>
      </w:r>
      <w:r w:rsidR="003F03DB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«Режимные моменты»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Режимные моменты обладают значительным воспитательным потенциалом. 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 задействование позволит придать системность воспитательной работе в дошкольно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образовательно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учреждении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возможностей режимных моментов для достижения воспитательных результатов;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в режимных моментах таких форм как рассказ, показ, беседа и др., соответствующих возрастным и индивидуальным особенностям детей;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задействование специфических видов детской деятельности, способствующих достижению целей воспитания в режимных моментах;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A2533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организация в режимных моментах игровой деятельности </w:t>
      </w:r>
      <w:r w:rsidR="003F03DB">
        <w:rPr>
          <w:rFonts w:ascii="Times New Roman" w:eastAsia="TimesNewRomanPSMT" w:hAnsi="Times New Roman" w:cs="Times New Roman"/>
          <w:sz w:val="26"/>
          <w:szCs w:val="26"/>
          <w:lang w:eastAsia="ru-RU"/>
        </w:rPr>
        <w:t>для достижения целей воспитания.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 Модуль «Ключевые дела»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дела – это главные традиционные дела, мероприятия, праздники, проекты, акции, выставки и др., в которых принимает участие большая часть </w:t>
      </w:r>
      <w:r w:rsidR="003F03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в ДО</w:t>
      </w:r>
      <w:r w:rsidR="003F03D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формы работы.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-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побуждение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общепринятые нормы поведения, правила общения со старшими и сверстниками;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-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внимания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ценностному аспекту ключевых дел, инициирование их обсуждения, высказывания детьми своего мнения, выработки своего к ним отношения;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вариативных форм проведения ключевых дел (праздники, акции, проекты, соревнования, выставки, концерты</w:t>
      </w:r>
      <w:r w:rsidR="003F03D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3.4.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«Детские объединения»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Детские объединения в ДО</w:t>
      </w:r>
      <w:r w:rsidR="003F0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представлены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кружками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в детских объединениях осуществляется через следующие виды и формы деятельности.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самореализоваться</w:t>
      </w:r>
      <w:proofErr w:type="spellEnd"/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в кружках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поддержка в детских объединениях одаренных, талантливых, способных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развить одаренность и талант);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поощрен</w:t>
      </w:r>
      <w:r w:rsidR="003F03DB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педагогами детских инициатив.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3.5.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«Экскурсии, </w:t>
      </w:r>
      <w:r w:rsidR="00B517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прогулки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походы»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Экскурсии,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прогулки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походы помогают детям дошкольного возраста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экскурсий,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прогулок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походов создаются благоприятные условия для воспитания у детей самостоятельности и ответственности, формирования у них навыков самообслужива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SymbolMT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регулярные пешие прогулки, экскурсии или походы, организуемые в группах воспитателями совместно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родителями: в музей, в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библиотеку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школу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предприятие, на приро</w:t>
      </w:r>
      <w:r w:rsidR="003F03DB">
        <w:rPr>
          <w:rFonts w:ascii="Times New Roman" w:eastAsia="Times New Roman" w:hAnsi="Times New Roman" w:cs="Times New Roman"/>
          <w:sz w:val="26"/>
          <w:szCs w:val="26"/>
          <w:lang w:eastAsia="ru-RU"/>
        </w:rPr>
        <w:t>ду; по населенному пункту и др.</w:t>
      </w:r>
    </w:p>
    <w:p w:rsidR="00A2533D" w:rsidRPr="00A2533D" w:rsidRDefault="00A2533D" w:rsidP="00A25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3.6.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A2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«Взаимодействие взрослых и детей»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основной образовательной программы предполагает активное</w:t>
      </w:r>
      <w:r w:rsidRPr="00A253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этом процессе всех субъектов образовательных отношений – как детей, так и взрослых.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имеет возможность внести свой индивидуальный вклад в ход</w:t>
      </w:r>
      <w:r w:rsidRPr="00A253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игры, занятия, проекта, обсуждения, в планирование образовательного процесса, может</w:t>
      </w:r>
      <w:r w:rsidRPr="00A253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проявить инициативу. 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 диалогический характер</w:t>
      </w:r>
      <w:r w:rsidRPr="00A253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коммуникации между всеми участниками образовательных отношений. 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Воспитанникам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</w:t>
      </w:r>
      <w:r w:rsidRPr="00A253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высказывать свои взгляды, свое мнение, занимать позицию и отстаивать ее,</w:t>
      </w:r>
      <w:r w:rsidRPr="00A253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решения и брать на себя ответственность в соответствии со своими возможностями.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взаимодействие воспитателя с детьми группы: 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с детским коллективом; организация индивидуальной работы с детьми; взаимодействие с другими педагогическими работниками и персоналом, уч</w:t>
      </w:r>
      <w:r w:rsidR="00B5177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аствующи</w:t>
      </w:r>
      <w:r w:rsidRPr="00A2533D">
        <w:rPr>
          <w:rFonts w:ascii="Times New Roman" w:eastAsia="Times New Roman" w:hAnsi="Times New Roman" w:cs="Times New Roman"/>
          <w:sz w:val="26"/>
          <w:szCs w:val="26"/>
          <w:lang w:eastAsia="ru-RU"/>
        </w:rPr>
        <w:t>м в жизнедеятельности группы; работа с родителями обучающихся или их законными представителями;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взаимодействие других педагогических 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работников 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детьми в процессе реализации основной образовательной программы (использование педагогическими работниками содержания, форм и методов воспитания в соответствии с должностными обязанностями и с учетом возрастных и индивидуальных особенностей 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детей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A2533D" w:rsidRPr="00A2533D" w:rsidRDefault="00A2533D" w:rsidP="003F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взаимодействие других сотрудников ДО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детьми в соответствии с их должностными обязанностями и с учетом возрастных и индивидуальных особенностей 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детей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B649A" w:rsidRPr="00A2533D" w:rsidRDefault="00A2533D" w:rsidP="003F03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организация взаимодействия </w:t>
      </w:r>
      <w:r w:rsidR="00B51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A253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их родителей в рамках проектов, акций, праздников.</w:t>
      </w:r>
    </w:p>
    <w:p w:rsidR="000B649A" w:rsidRPr="000B649A" w:rsidRDefault="003F03DB" w:rsidP="004F38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3.7. Модуль «</w:t>
      </w:r>
      <w:r w:rsidR="00AB2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Взаимодействие с семьей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Важнейшим принципом образовательной программы являются сотрудничество,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:rsidR="000B649A" w:rsidRPr="000B649A" w:rsidRDefault="000B649A" w:rsidP="004F38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 ДО</w:t>
      </w:r>
      <w:r w:rsidR="004F38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4F3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одительский комитет ДО</w:t>
      </w:r>
      <w:r w:rsidR="006B1E80">
        <w:rPr>
          <w:rFonts w:ascii="Times New Roman" w:eastAsia="Times New Roman" w:hAnsi="Times New Roman" w:cs="Times New Roman"/>
          <w:sz w:val="26"/>
          <w:szCs w:val="26"/>
          <w:lang w:eastAsia="ru-RU"/>
        </w:rPr>
        <w:t>У, участвующий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решении вопросов воспитания и социализации их детей;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родительских конференций, собраний, круглых столов для родителей по вопросам воспитания;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-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-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родительские дни, во время которых родители могут посещать занятия для получения представления об образовательном процессе в ДО</w:t>
      </w:r>
      <w:r w:rsidR="006B1E8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консультаций специалистов для родителей по вопросам воспитания;</w:t>
      </w:r>
    </w:p>
    <w:p w:rsidR="000B649A" w:rsidRPr="000B649A" w:rsidRDefault="000B649A" w:rsidP="006B1E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родителей к участию в проектах (вместе с детьми), конкурсах, соревнования</w:t>
      </w:r>
      <w:r w:rsidR="006B1E80">
        <w:rPr>
          <w:rFonts w:ascii="Times New Roman" w:eastAsia="Times New Roman" w:hAnsi="Times New Roman" w:cs="Times New Roman"/>
          <w:sz w:val="26"/>
          <w:szCs w:val="26"/>
          <w:lang w:eastAsia="ru-RU"/>
        </w:rPr>
        <w:t>х, спектаклях, праздниках и др.</w:t>
      </w:r>
    </w:p>
    <w:p w:rsidR="000B649A" w:rsidRPr="000B649A" w:rsidRDefault="003F03DB" w:rsidP="006B1E8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3.8. Модуль «</w:t>
      </w:r>
      <w:r w:rsidR="000B649A" w:rsidRPr="000B64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п</w:t>
      </w:r>
      <w:r w:rsidR="00AB2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редметно-пространственной среды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B649A" w:rsidRPr="000B649A" w:rsidRDefault="000B649A" w:rsidP="006B1E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</w:t>
      </w:r>
    </w:p>
    <w:p w:rsidR="000B649A" w:rsidRPr="000B649A" w:rsidRDefault="000B649A" w:rsidP="006B1E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Развивающая предметно-пространственная среда ДО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У</w:t>
      </w:r>
      <w:r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Предметно-пространственная среда ДО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У</w:t>
      </w:r>
      <w:r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обеспечивает возможность реализации разных видов детской активности, в том числе с учетом специфики информационной социализации детей: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0B649A" w:rsidRPr="003F03DB" w:rsidRDefault="000B649A" w:rsidP="004504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 формы деятельности:</w:t>
      </w:r>
    </w:p>
    <w:p w:rsidR="000B649A" w:rsidRPr="000B649A" w:rsidRDefault="003F03DB" w:rsidP="003F0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специальная организация пространства ДО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У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 (помещений, территорий, предназначенных для реализации Программы);</w:t>
      </w:r>
    </w:p>
    <w:p w:rsidR="000B649A" w:rsidRPr="000B649A" w:rsidRDefault="003F03DB" w:rsidP="003F0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приобретение материалов, оборудовани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я, электронных образовательных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 средств воспитания детей дошкольного возраста;</w:t>
      </w:r>
    </w:p>
    <w:p w:rsidR="000B649A" w:rsidRPr="000B649A" w:rsidRDefault="003F03DB" w:rsidP="003F0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учет гендерных особенностей 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воспитанников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при создании 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РППС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;</w:t>
      </w:r>
    </w:p>
    <w:p w:rsidR="000B649A" w:rsidRPr="000B649A" w:rsidRDefault="003F03DB" w:rsidP="003F0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 xml:space="preserve">- 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использование возможностей 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Р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ППС для реализации разных видов детской активности;</w:t>
      </w:r>
    </w:p>
    <w:p w:rsidR="000B649A" w:rsidRPr="000B649A" w:rsidRDefault="003F03DB" w:rsidP="003F0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обеспечение следующих свойств 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Р</w:t>
      </w:r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ППС – содержательной насыщенности, </w:t>
      </w:r>
      <w:proofErr w:type="spellStart"/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трансформируемости</w:t>
      </w:r>
      <w:proofErr w:type="spellEnd"/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полифункциональности</w:t>
      </w:r>
      <w:proofErr w:type="spellEnd"/>
      <w:r w:rsidR="000B649A" w:rsidRPr="000B649A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, доступности, безопасности – для повышени</w:t>
      </w:r>
      <w:r w:rsidR="006B1E80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  <w:lang w:eastAsia="ru-RU"/>
        </w:rPr>
        <w:t>я ее воспитательного потенциала.</w:t>
      </w:r>
    </w:p>
    <w:p w:rsidR="000B649A" w:rsidRPr="000B649A" w:rsidRDefault="000B649A" w:rsidP="004504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br w:type="page"/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РАЗДЕЛ 4.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Основные направления самоанализа воспитательной работы</w:t>
      </w:r>
    </w:p>
    <w:p w:rsidR="000B649A" w:rsidRPr="000B649A" w:rsidRDefault="000B649A" w:rsidP="004504B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082DDB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Самоанализ организуемой воспитательной работы осуществляется по выбранным сам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 и проводится с целью выявления основных проблем воспитания и последующего их решения.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Самоанализ осуществляется ежегодно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</w:t>
      </w:r>
      <w:r w:rsidR="00C624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</w:t>
      </w:r>
      <w:r w:rsidRPr="000B64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принцип</w:t>
      </w:r>
      <w:r w:rsidR="00C624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ы</w:t>
      </w:r>
      <w:r w:rsidRPr="000B64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на основе которых осуществляется самоанализ воспитательной работы в ДО</w:t>
      </w:r>
      <w:r w:rsidR="00082D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гуман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направлен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уважительное отношение как к 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воспитанникам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к педагогам, реализующим воспитательный процесс;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приоритета анализ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сущностных сторон воспитания направлен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педагогами;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развивающего хар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актера осуществляемого анализа направлен 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принцип разделенной ответственности за результаты личностного развития 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 направлен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понимание того, что личностное развитие детей – это результат как социального воспитания (в котором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участвует наряду с другими социальными институтами), так и </w:t>
      </w:r>
      <w:r w:rsidR="007A6FBC"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стихийной социализации,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саморазвития детей.</w:t>
      </w:r>
    </w:p>
    <w:p w:rsidR="000B649A" w:rsidRPr="000B649A" w:rsidRDefault="000B649A" w:rsidP="007A6F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направлениями анализа организуемого в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воспитательного процесса могут быть следующие.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 1. Результаты воспитания и социализации детей.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Критерием, на основе которого осуществляется данный анализ, является динамика личностного развития детей.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осуществляется воспитателями совместно с другими педагогическими работниками, с последующим обсуждением его результатов на заседании педагогического совета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Способом получения информации о результатах </w:t>
      </w:r>
      <w:r w:rsidR="007A6FBC" w:rsidRP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и социализации,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педагогическое наблюдение.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сосредотачивается на следующих вопросах: 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какие прежде существовавшие проблемы личностного развития детей удалось решить за минувший учебный год; 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какие проблемы решить не удалось и почему; 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какие новые проблемы появились, над чем далее предстоит работать педагогическому коллективу.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Направление 2. Состояние организуемой в ДО</w:t>
      </w:r>
      <w:r w:rsidR="007A6FB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совместной деятельности детей и взрослых.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Критерием, на основе которого осуществляется данный анализ, является наличие в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анализ заместителем 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 по ВМР,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воспитателями и родителями, хорошо знакомыми с деятельностью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649A" w:rsidRP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получения информации о состоянии организуемой в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совместной деятельности детей и взрослых могут быть беседы с детьми и их родителями, педагогами, при необходимости – анкетирование. Полученные результаты обсуждаются на заседании педагогического совета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649A" w:rsidRPr="000B649A" w:rsidRDefault="000B649A" w:rsidP="007A6F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при этом сосредотачивается на вопросах, с качеством</w:t>
      </w:r>
      <w:r w:rsidRPr="000B649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0B649A">
        <w:rPr>
          <w:rFonts w:ascii="Times New Roman" w:eastAsia="TimesNewRomanPSMT" w:hAnsi="Times New Roman" w:cs="Times New Roman"/>
          <w:sz w:val="26"/>
          <w:szCs w:val="26"/>
          <w:lang w:eastAsia="ru-RU"/>
        </w:rPr>
        <w:t>бразовательных предложений для детей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 режимных моментов;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лючевых дел; кружков, секций, клубов, студий;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экскурсий,</w:t>
      </w:r>
      <w:r w:rsidR="007A6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прогулок,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походов;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взаимодействия взрослых и детей;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взаимодействия с семьей;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организацией </w:t>
      </w:r>
      <w:r w:rsidR="007A6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развивающей </w:t>
      </w:r>
      <w:r w:rsidRPr="000B64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предметно-пространственной среды.</w:t>
      </w:r>
    </w:p>
    <w:p w:rsidR="000B649A" w:rsidRDefault="000B649A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Итогом самоанализа организуемой в ДО</w:t>
      </w:r>
      <w:r w:rsidR="007A6F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B6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F4EB6" w:rsidRDefault="005F4EB6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EB6" w:rsidRDefault="005F4EB6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EB6" w:rsidRDefault="005F4EB6" w:rsidP="00082D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09F" w:rsidRDefault="005C509F"/>
    <w:sectPr w:rsidR="005C509F" w:rsidSect="000B649A">
      <w:pgSz w:w="11906" w:h="16838"/>
      <w:pgMar w:top="1134" w:right="851" w:bottom="1134" w:left="1418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12.01.2022 07:17:34 === Уникальный код: 293289-28490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F3" w:rsidRDefault="00FD4CF3" w:rsidP="000331AD">
      <w:pPr>
        <w:spacing w:after="0" w:line="240" w:lineRule="auto"/>
      </w:pPr>
      <w:r>
        <w:separator/>
      </w:r>
    </w:p>
  </w:endnote>
  <w:endnote w:type="continuationSeparator" w:id="0">
    <w:p w:rsidR="00FD4CF3" w:rsidRDefault="00FD4CF3" w:rsidP="000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729343"/>
      <w:docPartObj>
        <w:docPartGallery w:val="Page Numbers (Bottom of Page)"/>
        <w:docPartUnique/>
      </w:docPartObj>
    </w:sdtPr>
    <w:sdtEndPr/>
    <w:sdtContent>
      <w:p w:rsidR="000331AD" w:rsidRDefault="002663D7">
        <w:pPr>
          <w:pStyle w:val="a7"/>
          <w:jc w:val="right"/>
        </w:pPr>
        <w:r>
          <w:fldChar w:fldCharType="begin"/>
        </w:r>
        <w:r w:rsidR="000331AD">
          <w:instrText>PAGE   \* MERGEFORMAT</w:instrText>
        </w:r>
        <w:r>
          <w:fldChar w:fldCharType="separate"/>
        </w:r>
        <w:r w:rsidR="003B255A">
          <w:rPr>
            <w:noProof/>
          </w:rPr>
          <w:t>14</w:t>
        </w:r>
        <w:r>
          <w:fldChar w:fldCharType="end"/>
        </w:r>
      </w:p>
    </w:sdtContent>
  </w:sdt>
  <w:p w:rsidR="000331AD" w:rsidRDefault="00033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F3" w:rsidRDefault="00FD4CF3" w:rsidP="000331AD">
      <w:pPr>
        <w:spacing w:after="0" w:line="240" w:lineRule="auto"/>
      </w:pPr>
      <w:r>
        <w:separator/>
      </w:r>
    </w:p>
  </w:footnote>
  <w:footnote w:type="continuationSeparator" w:id="0">
    <w:p w:rsidR="00FD4CF3" w:rsidRDefault="00FD4CF3" w:rsidP="0003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360"/>
    <w:multiLevelType w:val="multilevel"/>
    <w:tmpl w:val="D7E050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EBD6780"/>
    <w:multiLevelType w:val="multilevel"/>
    <w:tmpl w:val="77C41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CA14C6"/>
    <w:multiLevelType w:val="hybridMultilevel"/>
    <w:tmpl w:val="49AA87B0"/>
    <w:lvl w:ilvl="0" w:tplc="91225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B56"/>
    <w:multiLevelType w:val="multilevel"/>
    <w:tmpl w:val="7F428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B261D"/>
    <w:multiLevelType w:val="multilevel"/>
    <w:tmpl w:val="BBB4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457A9"/>
    <w:multiLevelType w:val="multilevel"/>
    <w:tmpl w:val="E630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032F2A"/>
    <w:multiLevelType w:val="multilevel"/>
    <w:tmpl w:val="17A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F3645D"/>
    <w:multiLevelType w:val="hybridMultilevel"/>
    <w:tmpl w:val="EC02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23DCA"/>
    <w:multiLevelType w:val="multilevel"/>
    <w:tmpl w:val="50E84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8F3AD0"/>
    <w:multiLevelType w:val="multilevel"/>
    <w:tmpl w:val="56D47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49A"/>
    <w:rsid w:val="000331AD"/>
    <w:rsid w:val="00053082"/>
    <w:rsid w:val="00082DDB"/>
    <w:rsid w:val="000A1795"/>
    <w:rsid w:val="000B649A"/>
    <w:rsid w:val="001A0323"/>
    <w:rsid w:val="00222C0E"/>
    <w:rsid w:val="002663D7"/>
    <w:rsid w:val="002B3A62"/>
    <w:rsid w:val="002E454F"/>
    <w:rsid w:val="002F34FA"/>
    <w:rsid w:val="002F600B"/>
    <w:rsid w:val="003163C6"/>
    <w:rsid w:val="003B255A"/>
    <w:rsid w:val="003F03DB"/>
    <w:rsid w:val="004504BC"/>
    <w:rsid w:val="004A1050"/>
    <w:rsid w:val="004A60EF"/>
    <w:rsid w:val="004F38B7"/>
    <w:rsid w:val="00512097"/>
    <w:rsid w:val="00584E87"/>
    <w:rsid w:val="005C509F"/>
    <w:rsid w:val="005E09B2"/>
    <w:rsid w:val="005F4EB6"/>
    <w:rsid w:val="006B1E80"/>
    <w:rsid w:val="006B51E6"/>
    <w:rsid w:val="007A5226"/>
    <w:rsid w:val="007A6FBC"/>
    <w:rsid w:val="007C5CAD"/>
    <w:rsid w:val="00850B46"/>
    <w:rsid w:val="00864B9C"/>
    <w:rsid w:val="0098051A"/>
    <w:rsid w:val="009F097D"/>
    <w:rsid w:val="00A2533D"/>
    <w:rsid w:val="00A8388C"/>
    <w:rsid w:val="00A84F4E"/>
    <w:rsid w:val="00AB2335"/>
    <w:rsid w:val="00B51773"/>
    <w:rsid w:val="00C00090"/>
    <w:rsid w:val="00C624D1"/>
    <w:rsid w:val="00CC7E64"/>
    <w:rsid w:val="00D228BB"/>
    <w:rsid w:val="00D806A7"/>
    <w:rsid w:val="00DC5F74"/>
    <w:rsid w:val="00FA36C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E66"/>
  <w15:docId w15:val="{3C28AF86-B335-4D7F-B3B1-F56A3A5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64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8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1AD"/>
  </w:style>
  <w:style w:type="paragraph" w:styleId="a7">
    <w:name w:val="footer"/>
    <w:basedOn w:val="a"/>
    <w:link w:val="a8"/>
    <w:uiPriority w:val="99"/>
    <w:unhideWhenUsed/>
    <w:rsid w:val="0003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1AD"/>
  </w:style>
  <w:style w:type="paragraph" w:styleId="a9">
    <w:name w:val="No Spacing"/>
    <w:link w:val="aa"/>
    <w:uiPriority w:val="1"/>
    <w:qFormat/>
    <w:rsid w:val="0051209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1209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1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7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14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21</cp:revision>
  <cp:lastPrinted>2022-11-21T07:38:00Z</cp:lastPrinted>
  <dcterms:created xsi:type="dcterms:W3CDTF">2021-05-10T05:55:00Z</dcterms:created>
  <dcterms:modified xsi:type="dcterms:W3CDTF">2022-11-21T07:46:00Z</dcterms:modified>
</cp:coreProperties>
</file>